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2897" w14:textId="77777777" w:rsidR="00411D1A" w:rsidRPr="00411D1A" w:rsidRDefault="00411D1A" w:rsidP="00411D1A">
      <w:pPr>
        <w:pStyle w:val="Potsikko"/>
        <w:ind w:left="142"/>
        <w:rPr>
          <w:rFonts w:ascii="Trebuchet MS" w:hAnsi="Trebuchet MS"/>
        </w:rPr>
      </w:pPr>
      <w:bookmarkStart w:id="0" w:name="_Toc137459655"/>
      <w:r w:rsidRPr="00411D1A">
        <w:rPr>
          <w:rFonts w:ascii="Trebuchet MS" w:hAnsi="Trebuchet MS"/>
        </w:rPr>
        <w:t xml:space="preserve">Mammografiatutkimusten R1-R3 kiireellisyysperusteinen ajanvaraus </w:t>
      </w:r>
      <w:bookmarkEnd w:id="0"/>
    </w:p>
    <w:p w14:paraId="38B5F9C7" w14:textId="77777777" w:rsidR="004E3A2E" w:rsidRDefault="004E3A2E" w:rsidP="004E3A2E">
      <w:pPr>
        <w:spacing w:line="120" w:lineRule="auto"/>
        <w:ind w:left="142"/>
        <w:jc w:val="both"/>
        <w:rPr>
          <w:rFonts w:ascii="Trebuchet MS" w:hAnsi="Trebuchet MS"/>
        </w:rPr>
      </w:pPr>
    </w:p>
    <w:p w14:paraId="383C27BA" w14:textId="64AB12DB" w:rsidR="00411D1A" w:rsidRPr="00411D1A" w:rsidRDefault="00411D1A" w:rsidP="00411D1A">
      <w:pPr>
        <w:ind w:left="142"/>
        <w:jc w:val="both"/>
        <w:rPr>
          <w:rFonts w:ascii="Trebuchet MS" w:hAnsi="Trebuchet MS"/>
        </w:rPr>
      </w:pPr>
      <w:r w:rsidRPr="00411D1A">
        <w:rPr>
          <w:rFonts w:ascii="Trebuchet MS" w:hAnsi="Trebuchet MS"/>
        </w:rPr>
        <w:t xml:space="preserve">Kliinisissä mammografiatutkimuksissa </w:t>
      </w:r>
      <w:r w:rsidR="00F67825">
        <w:rPr>
          <w:rFonts w:ascii="Trebuchet MS" w:hAnsi="Trebuchet MS"/>
        </w:rPr>
        <w:t xml:space="preserve">on </w:t>
      </w:r>
      <w:r w:rsidRPr="00411D1A">
        <w:rPr>
          <w:rFonts w:ascii="Trebuchet MS" w:hAnsi="Trebuchet MS"/>
        </w:rPr>
        <w:t>siirryt</w:t>
      </w:r>
      <w:r w:rsidR="00F67825">
        <w:rPr>
          <w:rFonts w:ascii="Trebuchet MS" w:hAnsi="Trebuchet MS"/>
        </w:rPr>
        <w:t>ty</w:t>
      </w:r>
      <w:r w:rsidRPr="00411D1A">
        <w:rPr>
          <w:rFonts w:ascii="Trebuchet MS" w:hAnsi="Trebuchet MS"/>
        </w:rPr>
        <w:t xml:space="preserve"> kiireellisyysperusteiseen ajanvaraukseen</w:t>
      </w:r>
      <w:r w:rsidR="00F67825">
        <w:rPr>
          <w:rFonts w:ascii="Trebuchet MS" w:hAnsi="Trebuchet MS"/>
        </w:rPr>
        <w:t>.</w:t>
      </w:r>
      <w:r w:rsidRPr="00411D1A">
        <w:rPr>
          <w:rFonts w:ascii="Trebuchet MS" w:hAnsi="Trebuchet MS"/>
        </w:rPr>
        <w:t xml:space="preserve"> Kiireellisyysperusteet noudattavat </w:t>
      </w:r>
      <w:hyperlink r:id="rId13" w:history="1">
        <w:r w:rsidRPr="004E3A2E">
          <w:rPr>
            <w:rFonts w:ascii="Trebuchet MS" w:hAnsi="Trebuchet MS"/>
            <w:u w:val="single"/>
          </w:rPr>
          <w:t>Suomen Rintasyöpäryhmän diagnostiikka- ja hoitosuositusta</w:t>
        </w:r>
      </w:hyperlink>
      <w:r w:rsidRPr="00411D1A">
        <w:rPr>
          <w:rFonts w:ascii="Trebuchet MS" w:hAnsi="Trebuchet MS"/>
        </w:rPr>
        <w:t xml:space="preserve">. Lisäksi </w:t>
      </w:r>
      <w:hyperlink r:id="rId14" w:anchor="L13P111" w:history="1">
        <w:r w:rsidRPr="00411D1A">
          <w:rPr>
            <w:rFonts w:ascii="Trebuchet MS" w:hAnsi="Trebuchet MS"/>
            <w:u w:val="single"/>
          </w:rPr>
          <w:t>Säteilylakiin 2018/859 (111§)</w:t>
        </w:r>
      </w:hyperlink>
      <w:r w:rsidRPr="00411D1A">
        <w:rPr>
          <w:rFonts w:ascii="Trebuchet MS" w:hAnsi="Trebuchet MS"/>
        </w:rPr>
        <w:t xml:space="preserve"> perustuen, oireettomien henkilöiden kuvantaminen mammografialla seulontaohjelman ulkopuolella ei ole oikeutettua ilman erillistä, kirjallista perustelua. Kliinisen mammografiatutkimuksen lähetteeseen tulee kirjata tutkimuksen kiireellisyys R1-R3 ajanvarausta varten. Kiireettömissä tutkimuksissa huomioidaan seulontavuorossa olevat </w:t>
      </w:r>
      <w:r w:rsidR="008B30F9" w:rsidRPr="00411D1A">
        <w:rPr>
          <w:rFonts w:ascii="Trebuchet MS" w:hAnsi="Trebuchet MS"/>
        </w:rPr>
        <w:t>50</w:t>
      </w:r>
      <w:r w:rsidR="008B30F9">
        <w:rPr>
          <w:rFonts w:ascii="Trebuchet MS" w:hAnsi="Trebuchet MS"/>
        </w:rPr>
        <w:t>–68</w:t>
      </w:r>
      <w:r w:rsidRPr="00411D1A">
        <w:rPr>
          <w:rFonts w:ascii="Trebuchet MS" w:hAnsi="Trebuchet MS"/>
        </w:rPr>
        <w:t>-vuotiaat naiset ja tarvittaessa ohjataan aikaistamaan seulonta-aikaa kliinisen mammografian sijasta.</w:t>
      </w:r>
    </w:p>
    <w:p w14:paraId="76CCDBA4" w14:textId="77777777" w:rsidR="00411D1A" w:rsidRPr="004E3A2E" w:rsidRDefault="00411D1A" w:rsidP="004E3A2E">
      <w:pPr>
        <w:pStyle w:val="Otsikko1"/>
        <w:ind w:left="426" w:hanging="142"/>
        <w:rPr>
          <w:rFonts w:ascii="Trebuchet MS" w:hAnsi="Trebuchet MS"/>
          <w:sz w:val="24"/>
          <w:szCs w:val="24"/>
          <w:u w:val="single"/>
        </w:rPr>
      </w:pPr>
      <w:bookmarkStart w:id="1" w:name="_Toc137459656"/>
      <w:r w:rsidRPr="004E3A2E">
        <w:rPr>
          <w:rFonts w:ascii="Trebuchet MS" w:hAnsi="Trebuchet MS"/>
          <w:sz w:val="24"/>
          <w:szCs w:val="24"/>
          <w:u w:val="single"/>
        </w:rPr>
        <w:t>Kiireellisyysluokittelu ja mammografiaindikaatiot</w:t>
      </w:r>
      <w:bookmarkEnd w:id="1"/>
    </w:p>
    <w:p w14:paraId="2C1310F3" w14:textId="1B9EE83E" w:rsidR="00411D1A" w:rsidRPr="004E3A2E" w:rsidRDefault="00411D1A" w:rsidP="004E3A2E">
      <w:pPr>
        <w:pStyle w:val="Otsikko2"/>
        <w:ind w:left="360"/>
        <w:rPr>
          <w:rFonts w:ascii="Trebuchet MS" w:hAnsi="Trebuchet MS"/>
        </w:rPr>
      </w:pPr>
      <w:r w:rsidRPr="004E3A2E">
        <w:rPr>
          <w:rFonts w:ascii="Trebuchet MS" w:hAnsi="Trebuchet MS"/>
        </w:rPr>
        <w:t>Päivystystyyppiset tilanteet (</w:t>
      </w:r>
      <w:r w:rsidR="008B30F9" w:rsidRPr="004E3A2E">
        <w:rPr>
          <w:rFonts w:ascii="Trebuchet MS" w:hAnsi="Trebuchet MS"/>
        </w:rPr>
        <w:t>1–3</w:t>
      </w:r>
      <w:r w:rsidRPr="004E3A2E">
        <w:rPr>
          <w:rFonts w:ascii="Trebuchet MS" w:hAnsi="Trebuchet MS"/>
        </w:rPr>
        <w:t xml:space="preserve"> vrk)</w:t>
      </w:r>
    </w:p>
    <w:p w14:paraId="727E032E" w14:textId="77777777" w:rsidR="00411D1A" w:rsidRPr="004E3A2E" w:rsidRDefault="00411D1A" w:rsidP="004E3A2E">
      <w:pPr>
        <w:pStyle w:val="Luettelokappale"/>
        <w:numPr>
          <w:ilvl w:val="0"/>
          <w:numId w:val="16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4E3A2E">
        <w:rPr>
          <w:rFonts w:ascii="Trebuchet MS" w:hAnsi="Trebuchet MS"/>
        </w:rPr>
        <w:t xml:space="preserve">Septinen rintainfektio tai epäily rinta-absessista: päivystys-UÄ </w:t>
      </w:r>
    </w:p>
    <w:p w14:paraId="674CF1CC" w14:textId="5FE7808C" w:rsidR="00411D1A" w:rsidRPr="004E3A2E" w:rsidRDefault="008E122E" w:rsidP="008E122E">
      <w:pPr>
        <w:pStyle w:val="Luettelokappale"/>
        <w:numPr>
          <w:ilvl w:val="0"/>
          <w:numId w:val="16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8E122E">
        <w:rPr>
          <w:rFonts w:ascii="Trebuchet MS" w:hAnsi="Trebuchet MS"/>
        </w:rPr>
        <w:t xml:space="preserve">Epäily </w:t>
      </w:r>
      <w:r w:rsidR="00F75AB6">
        <w:rPr>
          <w:rFonts w:ascii="Trebuchet MS" w:hAnsi="Trebuchet MS"/>
        </w:rPr>
        <w:t>inflammatorisesta karsinoomasta;</w:t>
      </w:r>
      <w:r w:rsidRPr="008E122E">
        <w:rPr>
          <w:rFonts w:ascii="Trebuchet MS" w:hAnsi="Trebuchet MS"/>
        </w:rPr>
        <w:t xml:space="preserve"> rinnan turvotus (appelsiini-iho), punoitus ilman</w:t>
      </w:r>
      <w:r w:rsidR="00F75AB6">
        <w:rPr>
          <w:rFonts w:ascii="Trebuchet MS" w:hAnsi="Trebuchet MS"/>
        </w:rPr>
        <w:t xml:space="preserve"> kliinisiä </w:t>
      </w:r>
      <w:proofErr w:type="spellStart"/>
      <w:r w:rsidR="00F75AB6">
        <w:rPr>
          <w:rFonts w:ascii="Trebuchet MS" w:hAnsi="Trebuchet MS"/>
        </w:rPr>
        <w:t>mastiittioireita</w:t>
      </w:r>
      <w:proofErr w:type="spellEnd"/>
      <w:r w:rsidR="00F75AB6">
        <w:rPr>
          <w:rFonts w:ascii="Trebuchet MS" w:hAnsi="Trebuchet MS"/>
        </w:rPr>
        <w:t>:</w:t>
      </w:r>
      <w:r w:rsidRPr="008E122E">
        <w:rPr>
          <w:rFonts w:ascii="Trebuchet MS" w:hAnsi="Trebuchet MS"/>
        </w:rPr>
        <w:t xml:space="preserve"> Kiireellinen lähete; tutkimukset rintayksikössä (</w:t>
      </w:r>
      <w:r w:rsidR="008B30F9" w:rsidRPr="008E122E">
        <w:rPr>
          <w:rFonts w:ascii="Trebuchet MS" w:hAnsi="Trebuchet MS"/>
        </w:rPr>
        <w:t>1–3</w:t>
      </w:r>
      <w:r w:rsidRPr="008E122E">
        <w:rPr>
          <w:rFonts w:ascii="Trebuchet MS" w:hAnsi="Trebuchet MS"/>
        </w:rPr>
        <w:t xml:space="preserve"> arkipäivää)</w:t>
      </w:r>
      <w:r>
        <w:rPr>
          <w:rFonts w:ascii="Trebuchet MS" w:hAnsi="Trebuchet MS"/>
        </w:rPr>
        <w:t xml:space="preserve"> </w:t>
      </w:r>
    </w:p>
    <w:p w14:paraId="0DE50324" w14:textId="51D53CA0" w:rsidR="00411D1A" w:rsidRPr="004E3A2E" w:rsidRDefault="00411D1A" w:rsidP="004E3A2E">
      <w:pPr>
        <w:pStyle w:val="Otsikko2"/>
        <w:ind w:left="360"/>
        <w:rPr>
          <w:rFonts w:ascii="Trebuchet MS" w:hAnsi="Trebuchet MS"/>
        </w:rPr>
      </w:pPr>
      <w:r w:rsidRPr="004E3A2E">
        <w:rPr>
          <w:rFonts w:ascii="Trebuchet MS" w:hAnsi="Trebuchet MS"/>
        </w:rPr>
        <w:t>R1 kiireellinen mammografia: epäily rintasyövästä (</w:t>
      </w:r>
      <w:r w:rsidR="008B30F9" w:rsidRPr="004E3A2E">
        <w:rPr>
          <w:rFonts w:ascii="Trebuchet MS" w:hAnsi="Trebuchet MS"/>
        </w:rPr>
        <w:t>1–7</w:t>
      </w:r>
      <w:r w:rsidRPr="004E3A2E">
        <w:rPr>
          <w:rFonts w:ascii="Trebuchet MS" w:hAnsi="Trebuchet MS"/>
        </w:rPr>
        <w:t xml:space="preserve"> vrk)</w:t>
      </w:r>
    </w:p>
    <w:p w14:paraId="25B6425D" w14:textId="77777777" w:rsidR="00411D1A" w:rsidRPr="004E3A2E" w:rsidRDefault="00411D1A" w:rsidP="004E3A2E">
      <w:pPr>
        <w:pStyle w:val="Luettelokappale"/>
        <w:numPr>
          <w:ilvl w:val="0"/>
          <w:numId w:val="17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4E3A2E">
        <w:rPr>
          <w:rFonts w:ascii="Trebuchet MS" w:hAnsi="Trebuchet MS"/>
        </w:rPr>
        <w:t xml:space="preserve">Uusi tai muuttunut kyhmy rinnassa tai kainalossa </w:t>
      </w:r>
    </w:p>
    <w:p w14:paraId="5C1CABCC" w14:textId="77777777" w:rsidR="00411D1A" w:rsidRPr="004E3A2E" w:rsidRDefault="00411D1A" w:rsidP="004E3A2E">
      <w:pPr>
        <w:pStyle w:val="Luettelokappale"/>
        <w:numPr>
          <w:ilvl w:val="0"/>
          <w:numId w:val="17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4E3A2E">
        <w:rPr>
          <w:rFonts w:ascii="Trebuchet MS" w:hAnsi="Trebuchet MS"/>
        </w:rPr>
        <w:t xml:space="preserve">Uusi nännin tai ihon vetäytyminen </w:t>
      </w:r>
    </w:p>
    <w:p w14:paraId="52F78BEC" w14:textId="77777777" w:rsidR="00411D1A" w:rsidRPr="004E3A2E" w:rsidRDefault="00411D1A" w:rsidP="004E3A2E">
      <w:pPr>
        <w:pStyle w:val="Luettelokappale"/>
        <w:numPr>
          <w:ilvl w:val="0"/>
          <w:numId w:val="17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4E3A2E">
        <w:rPr>
          <w:rFonts w:ascii="Trebuchet MS" w:hAnsi="Trebuchet MS"/>
        </w:rPr>
        <w:t xml:space="preserve">Pitkittynyt nännin tai nännipihan ihottuma (mahdollinen </w:t>
      </w:r>
      <w:proofErr w:type="spellStart"/>
      <w:r w:rsidRPr="004E3A2E">
        <w:rPr>
          <w:rFonts w:ascii="Trebuchet MS" w:hAnsi="Trebuchet MS"/>
        </w:rPr>
        <w:t>Pagetin</w:t>
      </w:r>
      <w:proofErr w:type="spellEnd"/>
      <w:r w:rsidRPr="004E3A2E">
        <w:rPr>
          <w:rFonts w:ascii="Trebuchet MS" w:hAnsi="Trebuchet MS"/>
        </w:rPr>
        <w:t xml:space="preserve"> tauti) </w:t>
      </w:r>
    </w:p>
    <w:p w14:paraId="7DBFBC44" w14:textId="77777777" w:rsidR="00411D1A" w:rsidRPr="008E122E" w:rsidRDefault="00411D1A" w:rsidP="004E3A2E">
      <w:pPr>
        <w:pStyle w:val="Luettelokappale"/>
        <w:numPr>
          <w:ilvl w:val="0"/>
          <w:numId w:val="17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4E3A2E">
        <w:rPr>
          <w:rFonts w:ascii="Trebuchet MS" w:hAnsi="Trebuchet MS"/>
        </w:rPr>
        <w:t>Spontaanisti ilmaantunut verinen tai kirkas erite rinnasta</w:t>
      </w:r>
      <w:r w:rsidR="0002130B">
        <w:rPr>
          <w:rFonts w:ascii="Trebuchet MS" w:hAnsi="Trebuchet MS"/>
        </w:rPr>
        <w:t xml:space="preserve"> </w:t>
      </w:r>
      <w:r w:rsidR="0002130B" w:rsidRPr="008E122E">
        <w:rPr>
          <w:rFonts w:ascii="Trebuchet MS" w:hAnsi="Trebuchet MS"/>
        </w:rPr>
        <w:t>(m</w:t>
      </w:r>
      <w:r w:rsidR="004A4D8F" w:rsidRPr="008E122E">
        <w:rPr>
          <w:rFonts w:ascii="Trebuchet MS" w:hAnsi="Trebuchet MS"/>
        </w:rPr>
        <w:t>aitomaista tai vihreää eritettä ei tarvitse tutkia</w:t>
      </w:r>
      <w:r w:rsidR="0002130B" w:rsidRPr="008E122E">
        <w:rPr>
          <w:rFonts w:ascii="Trebuchet MS" w:hAnsi="Trebuchet MS"/>
        </w:rPr>
        <w:t>)</w:t>
      </w:r>
    </w:p>
    <w:p w14:paraId="3FA66D3F" w14:textId="36887686" w:rsidR="00411D1A" w:rsidRPr="004E3A2E" w:rsidRDefault="00411D1A" w:rsidP="004E3A2E">
      <w:pPr>
        <w:pStyle w:val="Otsikko2"/>
        <w:ind w:left="360"/>
        <w:rPr>
          <w:rFonts w:ascii="Trebuchet MS" w:hAnsi="Trebuchet MS"/>
        </w:rPr>
      </w:pPr>
      <w:r w:rsidRPr="004E3A2E">
        <w:rPr>
          <w:rFonts w:ascii="Trebuchet MS" w:hAnsi="Trebuchet MS"/>
        </w:rPr>
        <w:t>R2 kiireellinen mammografia: muu (</w:t>
      </w:r>
      <w:r w:rsidR="008B30F9" w:rsidRPr="004E3A2E">
        <w:rPr>
          <w:rFonts w:ascii="Trebuchet MS" w:hAnsi="Trebuchet MS"/>
        </w:rPr>
        <w:t>7–21</w:t>
      </w:r>
      <w:r w:rsidRPr="004E3A2E">
        <w:rPr>
          <w:rFonts w:ascii="Trebuchet MS" w:hAnsi="Trebuchet MS"/>
        </w:rPr>
        <w:t xml:space="preserve"> vrk)</w:t>
      </w:r>
    </w:p>
    <w:p w14:paraId="6EB9DD21" w14:textId="77777777" w:rsidR="00411D1A" w:rsidRPr="004E3A2E" w:rsidRDefault="00411D1A" w:rsidP="004E3A2E">
      <w:pPr>
        <w:pStyle w:val="Luettelokappale"/>
        <w:numPr>
          <w:ilvl w:val="0"/>
          <w:numId w:val="18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4E3A2E">
        <w:rPr>
          <w:rFonts w:ascii="Trebuchet MS" w:hAnsi="Trebuchet MS"/>
        </w:rPr>
        <w:t xml:space="preserve">Rinnan tulehdus ei-imettävällä naisella (tulehduksen parannuttua, n. 1 kk antibioottihoidon päättymisestä) </w:t>
      </w:r>
    </w:p>
    <w:p w14:paraId="6B65339F" w14:textId="77777777" w:rsidR="00411D1A" w:rsidRPr="004E3A2E" w:rsidRDefault="00411D1A" w:rsidP="004E3A2E">
      <w:pPr>
        <w:pStyle w:val="Luettelokappale"/>
        <w:numPr>
          <w:ilvl w:val="0"/>
          <w:numId w:val="18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4E3A2E">
        <w:rPr>
          <w:rFonts w:ascii="Trebuchet MS" w:hAnsi="Trebuchet MS"/>
        </w:rPr>
        <w:t xml:space="preserve">Yli kuukauden kestänyt rinnan jatkuva </w:t>
      </w:r>
      <w:proofErr w:type="spellStart"/>
      <w:r w:rsidRPr="004E3A2E">
        <w:rPr>
          <w:rFonts w:ascii="Trebuchet MS" w:hAnsi="Trebuchet MS"/>
        </w:rPr>
        <w:t>fokaalinen</w:t>
      </w:r>
      <w:proofErr w:type="spellEnd"/>
      <w:r w:rsidRPr="004E3A2E">
        <w:rPr>
          <w:rFonts w:ascii="Trebuchet MS" w:hAnsi="Trebuchet MS"/>
        </w:rPr>
        <w:t xml:space="preserve"> (paikallinen) kipu </w:t>
      </w:r>
    </w:p>
    <w:p w14:paraId="247A45B0" w14:textId="77777777" w:rsidR="00411D1A" w:rsidRPr="004E3A2E" w:rsidRDefault="00411D1A" w:rsidP="004E3A2E">
      <w:pPr>
        <w:pStyle w:val="Luettelokappale"/>
        <w:numPr>
          <w:ilvl w:val="0"/>
          <w:numId w:val="18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4E3A2E">
        <w:rPr>
          <w:rFonts w:ascii="Trebuchet MS" w:hAnsi="Trebuchet MS"/>
        </w:rPr>
        <w:t xml:space="preserve">Miehen rinnan suureneminen/aristava kyhmy </w:t>
      </w:r>
    </w:p>
    <w:p w14:paraId="01D02C36" w14:textId="77777777" w:rsidR="00411D1A" w:rsidRPr="004E3A2E" w:rsidRDefault="00411D1A" w:rsidP="004E3A2E">
      <w:pPr>
        <w:pStyle w:val="Luettelokappale"/>
        <w:numPr>
          <w:ilvl w:val="0"/>
          <w:numId w:val="18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4E3A2E">
        <w:rPr>
          <w:rFonts w:ascii="Trebuchet MS" w:hAnsi="Trebuchet MS"/>
        </w:rPr>
        <w:t>Epäspesifi kyhmyisyys, joka säilyy seuraavan kuukautiskierron jälkeen</w:t>
      </w:r>
    </w:p>
    <w:p w14:paraId="2A3CBABB" w14:textId="77777777" w:rsidR="00411D1A" w:rsidRPr="004E3A2E" w:rsidRDefault="00411D1A" w:rsidP="004E3A2E">
      <w:pPr>
        <w:pStyle w:val="Otsikko2"/>
        <w:ind w:left="360"/>
        <w:rPr>
          <w:rFonts w:ascii="Trebuchet MS" w:hAnsi="Trebuchet MS"/>
        </w:rPr>
      </w:pPr>
      <w:r w:rsidRPr="004E3A2E">
        <w:rPr>
          <w:rFonts w:ascii="Trebuchet MS" w:hAnsi="Trebuchet MS"/>
        </w:rPr>
        <w:t>R3 kiireetön mammografia (21 vrk</w:t>
      </w:r>
      <w:r w:rsidR="004A4D8F">
        <w:rPr>
          <w:rFonts w:ascii="Trebuchet MS" w:eastAsia="Wingdings" w:hAnsi="Trebuchet MS"/>
        </w:rPr>
        <w:t xml:space="preserve"> -</w:t>
      </w:r>
      <w:r w:rsidRPr="004E3A2E">
        <w:rPr>
          <w:rFonts w:ascii="Trebuchet MS" w:hAnsi="Trebuchet MS"/>
        </w:rPr>
        <w:t>)</w:t>
      </w:r>
    </w:p>
    <w:p w14:paraId="76D46ABB" w14:textId="6FB449C4" w:rsidR="00411D1A" w:rsidRPr="004E3A2E" w:rsidRDefault="00F65410" w:rsidP="00F65410">
      <w:pPr>
        <w:pStyle w:val="Luettelokappale"/>
        <w:numPr>
          <w:ilvl w:val="0"/>
          <w:numId w:val="19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F65410">
        <w:rPr>
          <w:rFonts w:ascii="Trebuchet MS" w:hAnsi="Trebuchet MS"/>
        </w:rPr>
        <w:t xml:space="preserve">Rintasyöpäpotilaiden kontrollit oireettomille niin kauan, kun varhaisdiagnostiikasta katsotaan olevan hyötyä, eli korkeintaan </w:t>
      </w:r>
      <w:r w:rsidR="008B30F9" w:rsidRPr="00F65410">
        <w:rPr>
          <w:rFonts w:ascii="Trebuchet MS" w:hAnsi="Trebuchet MS"/>
        </w:rPr>
        <w:t>80-vuotiaaksi</w:t>
      </w:r>
      <w:r w:rsidR="00411D1A" w:rsidRPr="004E3A2E">
        <w:rPr>
          <w:rFonts w:ascii="Trebuchet MS" w:hAnsi="Trebuchet MS"/>
        </w:rPr>
        <w:t xml:space="preserve"> </w:t>
      </w:r>
    </w:p>
    <w:p w14:paraId="4E0F6DC3" w14:textId="77777777" w:rsidR="004A4D8F" w:rsidRPr="0002130B" w:rsidRDefault="004A4D8F" w:rsidP="0002130B">
      <w:pPr>
        <w:pStyle w:val="Luettelokappale"/>
        <w:numPr>
          <w:ilvl w:val="0"/>
          <w:numId w:val="19"/>
        </w:numPr>
        <w:tabs>
          <w:tab w:val="left" w:pos="851"/>
        </w:tabs>
        <w:spacing w:after="0"/>
        <w:contextualSpacing w:val="0"/>
        <w:rPr>
          <w:rFonts w:ascii="Trebuchet MS" w:hAnsi="Trebuchet MS"/>
        </w:rPr>
      </w:pPr>
      <w:r w:rsidRPr="00F65410">
        <w:rPr>
          <w:rFonts w:ascii="Trebuchet MS" w:hAnsi="Trebuchet MS"/>
        </w:rPr>
        <w:t>Kohonneen</w:t>
      </w:r>
      <w:r>
        <w:rPr>
          <w:rFonts w:ascii="Trebuchet MS" w:hAnsi="Trebuchet MS"/>
        </w:rPr>
        <w:t xml:space="preserve"> </w:t>
      </w:r>
      <w:r w:rsidR="00411D1A" w:rsidRPr="004E3A2E">
        <w:rPr>
          <w:rFonts w:ascii="Trebuchet MS" w:hAnsi="Trebuchet MS"/>
        </w:rPr>
        <w:t>rintasyöpäriskin omaavat potilaat, joille suositeltu säännöllistä seurantaa - radiologin kirjallisesti suosittamat kontrollit</w:t>
      </w:r>
    </w:p>
    <w:p w14:paraId="40F2A5FC" w14:textId="77777777" w:rsidR="004A4D8F" w:rsidRPr="00F65410" w:rsidRDefault="0002130B" w:rsidP="00F65410">
      <w:pPr>
        <w:pStyle w:val="Otsikko2"/>
        <w:ind w:left="426"/>
        <w:rPr>
          <w:rFonts w:ascii="Trebuchet MS" w:hAnsi="Trebuchet MS"/>
        </w:rPr>
      </w:pPr>
      <w:r w:rsidRPr="00F65410">
        <w:rPr>
          <w:rFonts w:ascii="Trebuchet MS" w:hAnsi="Trebuchet MS"/>
        </w:rPr>
        <w:t>Ei</w:t>
      </w:r>
      <w:r w:rsidR="004A4D8F" w:rsidRPr="00F65410">
        <w:rPr>
          <w:rFonts w:ascii="Trebuchet MS" w:hAnsi="Trebuchet MS"/>
        </w:rPr>
        <w:t xml:space="preserve"> </w:t>
      </w:r>
      <w:r w:rsidRPr="00F65410">
        <w:rPr>
          <w:rFonts w:ascii="Trebuchet MS" w:hAnsi="Trebuchet MS"/>
        </w:rPr>
        <w:t>indisoitu</w:t>
      </w:r>
    </w:p>
    <w:p w14:paraId="37D68DB6" w14:textId="77777777" w:rsidR="004A4D8F" w:rsidRPr="00F65410" w:rsidRDefault="004A4D8F" w:rsidP="004A4D8F">
      <w:pPr>
        <w:pStyle w:val="Luettelokappale"/>
        <w:numPr>
          <w:ilvl w:val="0"/>
          <w:numId w:val="21"/>
        </w:numPr>
        <w:rPr>
          <w:rFonts w:ascii="Trebuchet MS" w:hAnsi="Trebuchet MS"/>
        </w:rPr>
      </w:pPr>
      <w:r w:rsidRPr="00F65410">
        <w:rPr>
          <w:rFonts w:ascii="Trebuchet MS" w:hAnsi="Trebuchet MS"/>
        </w:rPr>
        <w:t>Hormonikorvaushoidon aloitus</w:t>
      </w:r>
    </w:p>
    <w:p w14:paraId="3D075ECD" w14:textId="77777777" w:rsidR="004A4D8F" w:rsidRPr="00F65410" w:rsidRDefault="004A4D8F" w:rsidP="004A4D8F">
      <w:pPr>
        <w:pStyle w:val="Luettelokappale"/>
        <w:numPr>
          <w:ilvl w:val="0"/>
          <w:numId w:val="21"/>
        </w:numPr>
        <w:rPr>
          <w:rFonts w:ascii="Trebuchet MS" w:hAnsi="Trebuchet MS"/>
        </w:rPr>
      </w:pPr>
      <w:r w:rsidRPr="00F65410">
        <w:rPr>
          <w:rFonts w:ascii="Trebuchet MS" w:hAnsi="Trebuchet MS"/>
        </w:rPr>
        <w:t>Seulontatyyppinen kuvaus terveelle (seulontaohjelman ulkopuolella)</w:t>
      </w:r>
    </w:p>
    <w:p w14:paraId="5ECCB696" w14:textId="77777777" w:rsidR="004A4D8F" w:rsidRPr="00F65410" w:rsidRDefault="004A4D8F" w:rsidP="004A4D8F">
      <w:pPr>
        <w:pStyle w:val="Luettelokappale"/>
        <w:numPr>
          <w:ilvl w:val="0"/>
          <w:numId w:val="21"/>
        </w:numPr>
        <w:rPr>
          <w:rFonts w:ascii="Trebuchet MS" w:hAnsi="Trebuchet MS"/>
        </w:rPr>
      </w:pPr>
      <w:r w:rsidRPr="00F65410">
        <w:rPr>
          <w:rFonts w:ascii="Trebuchet MS" w:hAnsi="Trebuchet MS"/>
        </w:rPr>
        <w:t xml:space="preserve">Kipu (ei </w:t>
      </w:r>
      <w:proofErr w:type="spellStart"/>
      <w:r w:rsidRPr="00F65410">
        <w:rPr>
          <w:rFonts w:ascii="Trebuchet MS" w:hAnsi="Trebuchet MS"/>
        </w:rPr>
        <w:t>fokaalinen</w:t>
      </w:r>
      <w:proofErr w:type="spellEnd"/>
      <w:r w:rsidRPr="00F65410">
        <w:rPr>
          <w:rFonts w:ascii="Trebuchet MS" w:hAnsi="Trebuchet MS"/>
        </w:rPr>
        <w:t>)</w:t>
      </w:r>
    </w:p>
    <w:p w14:paraId="6E8589B5" w14:textId="77777777" w:rsidR="004A4D8F" w:rsidRPr="00F67825" w:rsidRDefault="004A4D8F" w:rsidP="004A4D8F"/>
    <w:p w14:paraId="1400D034" w14:textId="77777777" w:rsidR="00411D1A" w:rsidRPr="00605BD1" w:rsidRDefault="00411D1A" w:rsidP="00605BD1">
      <w:pPr>
        <w:pStyle w:val="Otsikko2"/>
        <w:ind w:left="426"/>
        <w:rPr>
          <w:rFonts w:ascii="Trebuchet MS" w:hAnsi="Trebuchet MS"/>
          <w:u w:val="single"/>
        </w:rPr>
      </w:pPr>
      <w:r w:rsidRPr="00605BD1">
        <w:rPr>
          <w:rFonts w:ascii="Trebuchet MS" w:hAnsi="Trebuchet MS"/>
          <w:u w:val="single"/>
        </w:rPr>
        <w:lastRenderedPageBreak/>
        <w:t>Ajanvaraus</w:t>
      </w:r>
    </w:p>
    <w:p w14:paraId="7E4020A5" w14:textId="77777777" w:rsidR="00411D1A" w:rsidRPr="00CE1EB8" w:rsidRDefault="00411D1A" w:rsidP="004E3A2E">
      <w:pPr>
        <w:ind w:left="709"/>
        <w:rPr>
          <w:rFonts w:ascii="Trebuchet MS" w:hAnsi="Trebuchet MS"/>
          <w:lang w:val="sv-SE"/>
        </w:rPr>
      </w:pPr>
      <w:r w:rsidRPr="00CE1EB8">
        <w:rPr>
          <w:rFonts w:ascii="Trebuchet MS" w:hAnsi="Trebuchet MS"/>
          <w:lang w:val="sv-SE"/>
        </w:rPr>
        <w:t>OYS</w:t>
      </w:r>
      <w:r w:rsidRPr="00CE1EB8">
        <w:rPr>
          <w:rFonts w:ascii="Trebuchet MS" w:hAnsi="Trebuchet MS"/>
          <w:lang w:val="sv-SE"/>
        </w:rPr>
        <w:tab/>
      </w:r>
      <w:r w:rsidRPr="00CE1EB8">
        <w:rPr>
          <w:rFonts w:ascii="Trebuchet MS" w:hAnsi="Trebuchet MS"/>
          <w:lang w:val="sv-SE"/>
        </w:rPr>
        <w:tab/>
        <w:t xml:space="preserve">R1-R3 </w:t>
      </w:r>
      <w:proofErr w:type="spellStart"/>
      <w:r w:rsidRPr="00CE1EB8">
        <w:rPr>
          <w:rFonts w:ascii="Trebuchet MS" w:hAnsi="Trebuchet MS"/>
          <w:lang w:val="sv-SE"/>
        </w:rPr>
        <w:t>ajat</w:t>
      </w:r>
      <w:proofErr w:type="spellEnd"/>
      <w:r w:rsidRPr="00CE1EB8">
        <w:rPr>
          <w:rFonts w:ascii="Trebuchet MS" w:hAnsi="Trebuchet MS"/>
          <w:lang w:val="sv-SE"/>
        </w:rPr>
        <w:t>: Oberon RMG22 ja RMG14 (G-röntgen Z3375)</w:t>
      </w:r>
    </w:p>
    <w:p w14:paraId="7D315E43" w14:textId="77777777" w:rsidR="004E3A2E" w:rsidRPr="00CE1EB8" w:rsidRDefault="004E3A2E" w:rsidP="00DD2970">
      <w:pPr>
        <w:spacing w:line="120" w:lineRule="auto"/>
        <w:ind w:left="709"/>
        <w:rPr>
          <w:rFonts w:ascii="Trebuchet MS" w:hAnsi="Trebuchet MS"/>
          <w:lang w:val="sv-SE"/>
        </w:rPr>
      </w:pPr>
    </w:p>
    <w:p w14:paraId="69FA2826" w14:textId="77777777" w:rsidR="00411D1A" w:rsidRPr="00411D1A" w:rsidRDefault="00411D1A" w:rsidP="004E3A2E">
      <w:pPr>
        <w:ind w:left="709"/>
        <w:rPr>
          <w:rFonts w:ascii="Trebuchet MS" w:hAnsi="Trebuchet MS"/>
        </w:rPr>
      </w:pPr>
      <w:r w:rsidRPr="00411D1A">
        <w:rPr>
          <w:rFonts w:ascii="Trebuchet MS" w:hAnsi="Trebuchet MS"/>
        </w:rPr>
        <w:t xml:space="preserve">Oulun kaupunki </w:t>
      </w:r>
      <w:r w:rsidRPr="00411D1A">
        <w:rPr>
          <w:rFonts w:ascii="Trebuchet MS" w:hAnsi="Trebuchet MS"/>
        </w:rPr>
        <w:tab/>
        <w:t>R1-R2 ajat: Kuvantamisen ajanvarauskeskus p. 040 581 1728</w:t>
      </w:r>
    </w:p>
    <w:p w14:paraId="3CE324BA" w14:textId="77777777" w:rsidR="00411D1A" w:rsidRPr="00411D1A" w:rsidRDefault="00411D1A" w:rsidP="004E3A2E">
      <w:pPr>
        <w:ind w:left="709"/>
        <w:rPr>
          <w:rFonts w:ascii="Trebuchet MS" w:hAnsi="Trebuchet MS"/>
        </w:rPr>
      </w:pPr>
      <w:r w:rsidRPr="00411D1A">
        <w:rPr>
          <w:rFonts w:ascii="Trebuchet MS" w:hAnsi="Trebuchet MS"/>
        </w:rPr>
        <w:tab/>
      </w:r>
      <w:r w:rsidRPr="00411D1A">
        <w:rPr>
          <w:rFonts w:ascii="Trebuchet MS" w:hAnsi="Trebuchet MS"/>
        </w:rPr>
        <w:tab/>
        <w:t xml:space="preserve">R3 ajat: </w:t>
      </w:r>
      <w:proofErr w:type="spellStart"/>
      <w:r w:rsidRPr="00411D1A">
        <w:rPr>
          <w:rFonts w:ascii="Trebuchet MS" w:hAnsi="Trebuchet MS"/>
        </w:rPr>
        <w:t>Lifecare</w:t>
      </w:r>
      <w:proofErr w:type="spellEnd"/>
      <w:r w:rsidRPr="00411D1A">
        <w:rPr>
          <w:rFonts w:ascii="Trebuchet MS" w:hAnsi="Trebuchet MS"/>
        </w:rPr>
        <w:t xml:space="preserve"> mammografiahuone RMG22 ja RMG17</w:t>
      </w:r>
    </w:p>
    <w:sectPr w:rsidR="00411D1A" w:rsidRPr="00411D1A" w:rsidSect="007A3649">
      <w:headerReference w:type="default" r:id="rId15"/>
      <w:footerReference w:type="default" r:id="rId16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704F" w14:textId="77777777" w:rsidR="000943B5" w:rsidRDefault="000943B5">
      <w:r>
        <w:separator/>
      </w:r>
    </w:p>
  </w:endnote>
  <w:endnote w:type="continuationSeparator" w:id="0">
    <w:p w14:paraId="219A7D8A" w14:textId="77777777" w:rsidR="000943B5" w:rsidRDefault="0009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B9EC" w14:textId="77777777" w:rsidR="00ED0926" w:rsidRPr="00916ADE" w:rsidRDefault="00963CC8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5" w:name="Hyväksyjä"/>
    <w:r>
      <w:rPr>
        <w:sz w:val="16"/>
      </w:rPr>
      <w:tab/>
    </w:r>
    <w:bookmarkEnd w:id="15"/>
  </w:p>
  <w:p w14:paraId="52585BF0" w14:textId="77777777" w:rsidR="004E3A2E" w:rsidRDefault="004E3A2E" w:rsidP="00A05626">
    <w:pPr>
      <w:tabs>
        <w:tab w:val="left" w:pos="3119"/>
        <w:tab w:val="left" w:pos="3544"/>
        <w:tab w:val="right" w:pos="9356"/>
      </w:tabs>
      <w:rPr>
        <w:sz w:val="16"/>
        <w:szCs w:val="16"/>
      </w:rPr>
    </w:pPr>
    <w:r w:rsidRPr="004E3A2E">
      <w:rPr>
        <w:sz w:val="16"/>
        <w:szCs w:val="16"/>
      </w:rPr>
      <w:t>Laatija: Ipatti Pieta, Väätäjä Nina</w:t>
    </w:r>
    <w:r w:rsidR="0023205D">
      <w:rPr>
        <w:sz w:val="16"/>
        <w:szCs w:val="16"/>
      </w:rPr>
      <w:tab/>
    </w:r>
    <w:r w:rsidR="0023205D">
      <w:rPr>
        <w:sz w:val="16"/>
        <w:szCs w:val="16"/>
      </w:rPr>
      <w:tab/>
      <w:t xml:space="preserve">                                    </w:t>
    </w:r>
    <w:r w:rsidRPr="004E3A2E">
      <w:rPr>
        <w:sz w:val="16"/>
        <w:szCs w:val="16"/>
      </w:rPr>
      <w:t>Hyväksyjä: Nikki Marko, Rannisto Kirsi</w:t>
    </w:r>
  </w:p>
  <w:p w14:paraId="22CBF1C9" w14:textId="77777777" w:rsidR="00DD2970" w:rsidRPr="00AB1B65" w:rsidRDefault="00DD2970" w:rsidP="00DD2970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05077F92" w14:textId="77777777" w:rsidR="00ED0926" w:rsidRPr="005F7243" w:rsidRDefault="004E3A2E" w:rsidP="004E3A2E">
    <w:pPr>
      <w:tabs>
        <w:tab w:val="left" w:pos="3119"/>
        <w:tab w:val="left" w:pos="3544"/>
        <w:tab w:val="right" w:pos="9356"/>
      </w:tabs>
      <w:rPr>
        <w:sz w:val="16"/>
        <w:szCs w:val="16"/>
      </w:rPr>
    </w:pPr>
    <w:r>
      <w:rPr>
        <w:sz w:val="16"/>
        <w:szCs w:val="16"/>
      </w:rPr>
      <w:t>PL 10, 90029 POHDE</w:t>
    </w:r>
    <w:r w:rsidR="00ED0926" w:rsidRPr="005F7243">
      <w:rPr>
        <w:sz w:val="16"/>
        <w:szCs w:val="16"/>
      </w:rPr>
      <w:tab/>
    </w:r>
    <w:bookmarkStart w:id="16" w:name="PuhNro"/>
    <w:r w:rsidRPr="005F7243">
      <w:rPr>
        <w:sz w:val="16"/>
        <w:szCs w:val="16"/>
      </w:rPr>
      <w:t>www.p</w:t>
    </w:r>
    <w:r>
      <w:rPr>
        <w:sz w:val="16"/>
        <w:szCs w:val="16"/>
      </w:rPr>
      <w:t>ohde</w:t>
    </w:r>
    <w:r w:rsidRPr="005F7243">
      <w:rPr>
        <w:sz w:val="16"/>
        <w:szCs w:val="16"/>
      </w:rPr>
      <w:t>.fi</w:t>
    </w:r>
    <w:r w:rsidR="00ED0926" w:rsidRPr="005F7243">
      <w:rPr>
        <w:sz w:val="16"/>
        <w:szCs w:val="16"/>
      </w:rPr>
      <w:tab/>
    </w:r>
    <w:bookmarkStart w:id="17" w:name="Tekijä"/>
    <w:bookmarkEnd w:id="16"/>
    <w:r w:rsidR="006D11E9">
      <w:rPr>
        <w:sz w:val="16"/>
        <w:szCs w:val="16"/>
      </w:rPr>
      <w:t>Honkanen Raija</w:t>
    </w:r>
    <w:bookmarkEnd w:id="17"/>
  </w:p>
  <w:p w14:paraId="0BB5A576" w14:textId="77777777" w:rsidR="00ED0926" w:rsidRPr="009F43C2" w:rsidRDefault="00ED0926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</w:instrText>
    </w:r>
    <w:r>
      <w:rPr>
        <w:sz w:val="16"/>
        <w:szCs w:val="16"/>
      </w:rPr>
      <w:fldChar w:fldCharType="separate"/>
    </w:r>
    <w:r w:rsidR="004E3A2E">
      <w:rPr>
        <w:noProof/>
        <w:sz w:val="16"/>
        <w:szCs w:val="16"/>
      </w:rPr>
      <w:t>Mammografiatutkimusten R1-R3 kiireellisyysperusteinen ajanvaraus.docx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53CB" w14:textId="77777777" w:rsidR="000943B5" w:rsidRDefault="000943B5">
      <w:r>
        <w:separator/>
      </w:r>
    </w:p>
  </w:footnote>
  <w:footnote w:type="continuationSeparator" w:id="0">
    <w:p w14:paraId="5F3067DD" w14:textId="77777777" w:rsidR="000943B5" w:rsidRDefault="0009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197E" w14:textId="77777777" w:rsidR="00ED0926" w:rsidRPr="005F7243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C807E3" wp14:editId="7AE34A21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676C6" w14:textId="77777777" w:rsidR="00ED0926" w:rsidRDefault="00411D1A" w:rsidP="00ED61C9">
                          <w:bookmarkStart w:id="2" w:name="Laitos1"/>
                          <w:r w:rsidRPr="00411D1A">
                            <w:rPr>
                              <w:rFonts w:ascii="Trebuchet MS" w:hAnsi="Trebuchet MS"/>
                              <w:noProof/>
                            </w:rPr>
                            <w:drawing>
                              <wp:inline distT="0" distB="0" distL="0" distR="0" wp14:anchorId="1CF28F61" wp14:editId="20734F43">
                                <wp:extent cx="1276350" cy="542925"/>
                                <wp:effectExtent l="0" t="0" r="0" b="9525"/>
                                <wp:docPr id="7" name="Kuva 7" descr="Pohjois-Pohjanmaan hyvinvointialue Pohde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 descr="Pohjois-Pohjanmaan hyvinvointialue Pohde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0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6350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D11E9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528C93F" wp14:editId="38BD7EA2">
                                <wp:extent cx="2399386" cy="468173"/>
                                <wp:effectExtent l="0" t="0" r="1270" b="8255"/>
                                <wp:docPr id="9" name="Kuva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99386" cy="4681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807E3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left:0;text-align:left;margin-left:-10.2pt;margin-top:-2.5pt;width:292.2pt;height:4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ED0926" w:rsidRDefault="00411D1A" w:rsidP="00ED61C9">
                    <w:bookmarkStart w:id="3" w:name="Laitos1"/>
                    <w:r w:rsidRPr="00411D1A">
                      <w:rPr>
                        <w:rFonts w:ascii="Trebuchet MS" w:hAnsi="Trebuchet MS"/>
                        <w:noProof/>
                      </w:rPr>
                      <w:drawing>
                        <wp:inline distT="0" distB="0" distL="0" distR="0" wp14:anchorId="1CF28F61" wp14:editId="20734F43">
                          <wp:extent cx="1276350" cy="542925"/>
                          <wp:effectExtent l="0" t="0" r="0" b="9525"/>
                          <wp:docPr id="7" name="Kuva 7" descr="Pohjois-Pohjanmaan hyvinvointialue Pohde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xmlns:arto="http://schemas.microsoft.com/office/word/2006/arto" val="0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 descr="Pohjois-Pohjanmaan hyvinvointialue Pohde">
                                    <a:extLst>
                                      <a:ext uri="{C183D7F6-B498-43B3-948B-1728B52AA6E4}">
        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xmlns:arto="http://schemas.microsoft.com/office/word/2006/arto" val="0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6350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D11E9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528C93F" wp14:editId="38BD7EA2">
                          <wp:extent cx="2399386" cy="468173"/>
                          <wp:effectExtent l="0" t="0" r="1270" b="8255"/>
                          <wp:docPr id="9" name="Kuva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99386" cy="4681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6D11E9" w:rsidRPr="00F65410">
      <w:rPr>
        <w:rFonts w:cstheme="minorHAnsi"/>
        <w:sz w:val="18"/>
        <w:szCs w:val="18"/>
      </w:rPr>
      <w:t>Ohje tilaajalle</w:t>
    </w:r>
    <w:r w:rsidRPr="005F7243">
      <w:rPr>
        <w:sz w:val="18"/>
        <w:szCs w:val="18"/>
      </w:rPr>
      <w:tab/>
    </w:r>
    <w:bookmarkStart w:id="4" w:name="Asiakirjanversio"/>
    <w:bookmarkEnd w:id="3"/>
    <w:r>
      <w:rPr>
        <w:sz w:val="18"/>
        <w:szCs w:val="18"/>
      </w:rPr>
      <w:tab/>
    </w:r>
    <w:bookmarkStart w:id="5" w:name="sivunroJaLkm"/>
    <w:bookmarkEnd w:id="4"/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PAGE  \* LOWER </w:instrText>
    </w:r>
    <w:r w:rsidRPr="005F7243">
      <w:rPr>
        <w:sz w:val="18"/>
        <w:szCs w:val="18"/>
      </w:rPr>
      <w:fldChar w:fldCharType="separate"/>
    </w:r>
    <w:r w:rsidR="00F67825">
      <w:rPr>
        <w:noProof/>
        <w:sz w:val="18"/>
        <w:szCs w:val="18"/>
      </w:rPr>
      <w:t>1</w:t>
    </w:r>
    <w:r w:rsidRPr="005F7243">
      <w:rPr>
        <w:sz w:val="18"/>
        <w:szCs w:val="18"/>
      </w:rPr>
      <w:fldChar w:fldCharType="end"/>
    </w:r>
    <w:r w:rsidRPr="005F7243">
      <w:rPr>
        <w:sz w:val="18"/>
        <w:szCs w:val="18"/>
      </w:rPr>
      <w:t xml:space="preserve"> (</w:t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NUMPAGES  \* LOWER </w:instrText>
    </w:r>
    <w:r w:rsidRPr="005F7243">
      <w:rPr>
        <w:sz w:val="18"/>
        <w:szCs w:val="18"/>
      </w:rPr>
      <w:fldChar w:fldCharType="separate"/>
    </w:r>
    <w:r w:rsidR="00F67825">
      <w:rPr>
        <w:noProof/>
        <w:sz w:val="18"/>
        <w:szCs w:val="18"/>
      </w:rPr>
      <w:t>2</w:t>
    </w:r>
    <w:r w:rsidRPr="005F7243">
      <w:rPr>
        <w:noProof/>
        <w:sz w:val="18"/>
        <w:szCs w:val="18"/>
      </w:rPr>
      <w:fldChar w:fldCharType="end"/>
    </w:r>
    <w:r w:rsidRPr="005F7243">
      <w:rPr>
        <w:sz w:val="18"/>
        <w:szCs w:val="18"/>
      </w:rPr>
      <w:t>)</w:t>
    </w:r>
  </w:p>
  <w:p w14:paraId="0BB78EC8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6" w:name="Laitos2"/>
    <w:bookmarkEnd w:id="5"/>
    <w:r w:rsidRPr="005F7243">
      <w:rPr>
        <w:sz w:val="18"/>
        <w:szCs w:val="18"/>
      </w:rPr>
      <w:tab/>
    </w:r>
    <w:bookmarkStart w:id="7" w:name="AsiakirjanNimi2"/>
    <w:bookmarkEnd w:id="6"/>
    <w:r w:rsidRPr="005F7243">
      <w:rPr>
        <w:sz w:val="18"/>
        <w:szCs w:val="18"/>
      </w:rPr>
      <w:tab/>
    </w:r>
    <w:bookmarkStart w:id="8" w:name="LiiteNro"/>
    <w:bookmarkEnd w:id="7"/>
  </w:p>
  <w:p w14:paraId="1BED4415" w14:textId="77777777" w:rsidR="00ED0926" w:rsidRPr="005F7243" w:rsidRDefault="00ED0926" w:rsidP="004E3A2E">
    <w:pPr>
      <w:tabs>
        <w:tab w:val="left" w:pos="5670"/>
        <w:tab w:val="left" w:pos="8222"/>
        <w:tab w:val="left" w:pos="9072"/>
      </w:tabs>
      <w:spacing w:line="120" w:lineRule="auto"/>
      <w:ind w:left="0"/>
      <w:rPr>
        <w:sz w:val="18"/>
        <w:szCs w:val="18"/>
      </w:rPr>
    </w:pPr>
    <w:bookmarkStart w:id="9" w:name="yksikkö"/>
    <w:bookmarkStart w:id="10" w:name="Asiatunnus"/>
    <w:bookmarkEnd w:id="8"/>
    <w:bookmarkEnd w:id="9"/>
  </w:p>
  <w:p w14:paraId="7859A0A8" w14:textId="6E639FAE" w:rsidR="00ED0926" w:rsidRPr="005F7243" w:rsidRDefault="006D11E9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1" w:name="Yksikkö2"/>
    <w:bookmarkStart w:id="12" w:name="Yksikkö3"/>
    <w:bookmarkEnd w:id="10"/>
    <w:r>
      <w:rPr>
        <w:sz w:val="18"/>
        <w:szCs w:val="18"/>
      </w:rPr>
      <w:t>Kuvantaminen</w:t>
    </w:r>
    <w:r w:rsidR="00ED0926" w:rsidRPr="005F7243">
      <w:rPr>
        <w:sz w:val="18"/>
        <w:szCs w:val="18"/>
      </w:rPr>
      <w:tab/>
    </w:r>
    <w:bookmarkStart w:id="13" w:name="LuontiPvm"/>
    <w:bookmarkEnd w:id="11"/>
    <w:bookmarkEnd w:id="12"/>
    <w:r w:rsidR="008B30F9">
      <w:rPr>
        <w:sz w:val="18"/>
        <w:szCs w:val="18"/>
      </w:rPr>
      <w:t>20.3.2024</w:t>
    </w:r>
    <w:r w:rsidR="00ED0926" w:rsidRPr="005F7243">
      <w:rPr>
        <w:sz w:val="18"/>
        <w:szCs w:val="18"/>
      </w:rPr>
      <w:tab/>
    </w:r>
    <w:bookmarkStart w:id="14" w:name="Julkisuus"/>
    <w:bookmarkEnd w:id="13"/>
  </w:p>
  <w:bookmarkEnd w:id="14"/>
  <w:p w14:paraId="217554BB" w14:textId="77777777" w:rsidR="00ED0926" w:rsidRPr="005F7243" w:rsidRDefault="00ED0926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7975EA3"/>
    <w:multiLevelType w:val="hybridMultilevel"/>
    <w:tmpl w:val="CFFC93C2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0FD1"/>
    <w:multiLevelType w:val="hybridMultilevel"/>
    <w:tmpl w:val="065A10BC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15734B"/>
    <w:multiLevelType w:val="hybridMultilevel"/>
    <w:tmpl w:val="AF2482A2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184897"/>
    <w:multiLevelType w:val="hybridMultilevel"/>
    <w:tmpl w:val="027CB12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6C5A98"/>
    <w:multiLevelType w:val="hybridMultilevel"/>
    <w:tmpl w:val="9F9A4884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436415"/>
    <w:multiLevelType w:val="hybridMultilevel"/>
    <w:tmpl w:val="FF26E200"/>
    <w:lvl w:ilvl="0" w:tplc="6DCCB67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CC60457"/>
    <w:multiLevelType w:val="hybridMultilevel"/>
    <w:tmpl w:val="5ECC2AA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9396335">
    <w:abstractNumId w:val="3"/>
  </w:num>
  <w:num w:numId="2" w16cid:durableId="395974089">
    <w:abstractNumId w:val="2"/>
  </w:num>
  <w:num w:numId="3" w16cid:durableId="37752814">
    <w:abstractNumId w:val="1"/>
  </w:num>
  <w:num w:numId="4" w16cid:durableId="1114715157">
    <w:abstractNumId w:val="0"/>
  </w:num>
  <w:num w:numId="5" w16cid:durableId="2074233849">
    <w:abstractNumId w:val="16"/>
  </w:num>
  <w:num w:numId="6" w16cid:durableId="2110536869">
    <w:abstractNumId w:val="11"/>
  </w:num>
  <w:num w:numId="7" w16cid:durableId="2004355178">
    <w:abstractNumId w:val="7"/>
  </w:num>
  <w:num w:numId="8" w16cid:durableId="2007049011">
    <w:abstractNumId w:val="19"/>
  </w:num>
  <w:num w:numId="9" w16cid:durableId="979650050">
    <w:abstractNumId w:val="5"/>
  </w:num>
  <w:num w:numId="10" w16cid:durableId="1780173809">
    <w:abstractNumId w:val="10"/>
  </w:num>
  <w:num w:numId="11" w16cid:durableId="989947930">
    <w:abstractNumId w:val="9"/>
  </w:num>
  <w:num w:numId="12" w16cid:durableId="718237579">
    <w:abstractNumId w:val="4"/>
  </w:num>
  <w:num w:numId="13" w16cid:durableId="1410230947">
    <w:abstractNumId w:val="17"/>
  </w:num>
  <w:num w:numId="14" w16cid:durableId="1171457248">
    <w:abstractNumId w:val="12"/>
  </w:num>
  <w:num w:numId="15" w16cid:durableId="768161001">
    <w:abstractNumId w:val="18"/>
  </w:num>
  <w:num w:numId="16" w16cid:durableId="1545367948">
    <w:abstractNumId w:val="20"/>
  </w:num>
  <w:num w:numId="17" w16cid:durableId="1883444471">
    <w:abstractNumId w:val="15"/>
  </w:num>
  <w:num w:numId="18" w16cid:durableId="368145416">
    <w:abstractNumId w:val="13"/>
  </w:num>
  <w:num w:numId="19" w16cid:durableId="630357955">
    <w:abstractNumId w:val="6"/>
  </w:num>
  <w:num w:numId="20" w16cid:durableId="1241527764">
    <w:abstractNumId w:val="8"/>
  </w:num>
  <w:num w:numId="21" w16cid:durableId="1594121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E9"/>
    <w:rsid w:val="00004F15"/>
    <w:rsid w:val="00011199"/>
    <w:rsid w:val="00017943"/>
    <w:rsid w:val="0002130B"/>
    <w:rsid w:val="00034353"/>
    <w:rsid w:val="00037F91"/>
    <w:rsid w:val="000609DB"/>
    <w:rsid w:val="00062F23"/>
    <w:rsid w:val="00072071"/>
    <w:rsid w:val="00076C9D"/>
    <w:rsid w:val="00077B18"/>
    <w:rsid w:val="000943B5"/>
    <w:rsid w:val="00096B1A"/>
    <w:rsid w:val="000C476D"/>
    <w:rsid w:val="000C52D5"/>
    <w:rsid w:val="000D5870"/>
    <w:rsid w:val="000D6658"/>
    <w:rsid w:val="000F1BF6"/>
    <w:rsid w:val="00100BFF"/>
    <w:rsid w:val="00101AC4"/>
    <w:rsid w:val="00117741"/>
    <w:rsid w:val="001334FC"/>
    <w:rsid w:val="001338E4"/>
    <w:rsid w:val="001353AC"/>
    <w:rsid w:val="00135B75"/>
    <w:rsid w:val="001430FF"/>
    <w:rsid w:val="00157FB2"/>
    <w:rsid w:val="00170AA2"/>
    <w:rsid w:val="00175916"/>
    <w:rsid w:val="0018455C"/>
    <w:rsid w:val="00185CC6"/>
    <w:rsid w:val="001872AC"/>
    <w:rsid w:val="001C578E"/>
    <w:rsid w:val="001E03AD"/>
    <w:rsid w:val="002024F1"/>
    <w:rsid w:val="00217722"/>
    <w:rsid w:val="0023205D"/>
    <w:rsid w:val="00244938"/>
    <w:rsid w:val="00267AA8"/>
    <w:rsid w:val="00275D71"/>
    <w:rsid w:val="00281189"/>
    <w:rsid w:val="00297359"/>
    <w:rsid w:val="002C6975"/>
    <w:rsid w:val="002D3868"/>
    <w:rsid w:val="002E2DA0"/>
    <w:rsid w:val="002F73C4"/>
    <w:rsid w:val="0031054B"/>
    <w:rsid w:val="00331136"/>
    <w:rsid w:val="003355D1"/>
    <w:rsid w:val="00347700"/>
    <w:rsid w:val="003554D1"/>
    <w:rsid w:val="003604FA"/>
    <w:rsid w:val="0036420D"/>
    <w:rsid w:val="003672E4"/>
    <w:rsid w:val="003973DA"/>
    <w:rsid w:val="003A4FCA"/>
    <w:rsid w:val="003D506F"/>
    <w:rsid w:val="003D793E"/>
    <w:rsid w:val="00404D1D"/>
    <w:rsid w:val="00411D1A"/>
    <w:rsid w:val="004161F3"/>
    <w:rsid w:val="00422BF2"/>
    <w:rsid w:val="00426612"/>
    <w:rsid w:val="00446E35"/>
    <w:rsid w:val="004631D2"/>
    <w:rsid w:val="0047204B"/>
    <w:rsid w:val="004846C7"/>
    <w:rsid w:val="00486393"/>
    <w:rsid w:val="004A4D8F"/>
    <w:rsid w:val="004A7FE1"/>
    <w:rsid w:val="004E3A2E"/>
    <w:rsid w:val="004F07B9"/>
    <w:rsid w:val="00505C9A"/>
    <w:rsid w:val="005150CB"/>
    <w:rsid w:val="00540198"/>
    <w:rsid w:val="00562DC9"/>
    <w:rsid w:val="00563B9B"/>
    <w:rsid w:val="005763EB"/>
    <w:rsid w:val="005A3C89"/>
    <w:rsid w:val="005A46AF"/>
    <w:rsid w:val="005A5640"/>
    <w:rsid w:val="005A6022"/>
    <w:rsid w:val="005C6EF2"/>
    <w:rsid w:val="005D4283"/>
    <w:rsid w:val="005F7243"/>
    <w:rsid w:val="00603D10"/>
    <w:rsid w:val="00605BD1"/>
    <w:rsid w:val="006161CD"/>
    <w:rsid w:val="0062412C"/>
    <w:rsid w:val="00652740"/>
    <w:rsid w:val="00670BF6"/>
    <w:rsid w:val="00671DD6"/>
    <w:rsid w:val="0067379F"/>
    <w:rsid w:val="006A2B1D"/>
    <w:rsid w:val="006B0AD2"/>
    <w:rsid w:val="006B2EC4"/>
    <w:rsid w:val="006D11E9"/>
    <w:rsid w:val="006D307C"/>
    <w:rsid w:val="006F7653"/>
    <w:rsid w:val="00737119"/>
    <w:rsid w:val="0074742C"/>
    <w:rsid w:val="00747739"/>
    <w:rsid w:val="00750BBF"/>
    <w:rsid w:val="007608A1"/>
    <w:rsid w:val="00775802"/>
    <w:rsid w:val="0079533E"/>
    <w:rsid w:val="00795491"/>
    <w:rsid w:val="007A3649"/>
    <w:rsid w:val="007B207F"/>
    <w:rsid w:val="007B3011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829D2"/>
    <w:rsid w:val="00886255"/>
    <w:rsid w:val="00896D6C"/>
    <w:rsid w:val="008A64FF"/>
    <w:rsid w:val="008B022B"/>
    <w:rsid w:val="008B2BFA"/>
    <w:rsid w:val="008B30F9"/>
    <w:rsid w:val="008B3F9D"/>
    <w:rsid w:val="008D5BA6"/>
    <w:rsid w:val="008D6777"/>
    <w:rsid w:val="008E0ACC"/>
    <w:rsid w:val="008E122E"/>
    <w:rsid w:val="00915711"/>
    <w:rsid w:val="00916ADE"/>
    <w:rsid w:val="00930FB0"/>
    <w:rsid w:val="009339CB"/>
    <w:rsid w:val="00951AE2"/>
    <w:rsid w:val="00963CC8"/>
    <w:rsid w:val="00966994"/>
    <w:rsid w:val="00984F15"/>
    <w:rsid w:val="00987E8B"/>
    <w:rsid w:val="00990A3E"/>
    <w:rsid w:val="009B0394"/>
    <w:rsid w:val="009C4ACE"/>
    <w:rsid w:val="009C5CA1"/>
    <w:rsid w:val="009E7F9F"/>
    <w:rsid w:val="009F2B62"/>
    <w:rsid w:val="009F43C2"/>
    <w:rsid w:val="00A05626"/>
    <w:rsid w:val="00A21EE3"/>
    <w:rsid w:val="00A35E61"/>
    <w:rsid w:val="00A65B5C"/>
    <w:rsid w:val="00A748EE"/>
    <w:rsid w:val="00AB1B65"/>
    <w:rsid w:val="00AB6F51"/>
    <w:rsid w:val="00AD24DF"/>
    <w:rsid w:val="00AD2E8A"/>
    <w:rsid w:val="00AE23A7"/>
    <w:rsid w:val="00AF6048"/>
    <w:rsid w:val="00B004A0"/>
    <w:rsid w:val="00B0142C"/>
    <w:rsid w:val="00B05F1F"/>
    <w:rsid w:val="00B13E1C"/>
    <w:rsid w:val="00B349E0"/>
    <w:rsid w:val="00B35104"/>
    <w:rsid w:val="00B4566A"/>
    <w:rsid w:val="00B50F03"/>
    <w:rsid w:val="00B5684B"/>
    <w:rsid w:val="00B7723E"/>
    <w:rsid w:val="00B862B5"/>
    <w:rsid w:val="00B866DF"/>
    <w:rsid w:val="00BE08C4"/>
    <w:rsid w:val="00BF0B61"/>
    <w:rsid w:val="00BF0C67"/>
    <w:rsid w:val="00C113F0"/>
    <w:rsid w:val="00C3681A"/>
    <w:rsid w:val="00C5473B"/>
    <w:rsid w:val="00C66439"/>
    <w:rsid w:val="00CA445A"/>
    <w:rsid w:val="00CC245C"/>
    <w:rsid w:val="00CC4C28"/>
    <w:rsid w:val="00CE08FD"/>
    <w:rsid w:val="00CE1EB8"/>
    <w:rsid w:val="00CE698E"/>
    <w:rsid w:val="00CF3B9E"/>
    <w:rsid w:val="00D30C52"/>
    <w:rsid w:val="00D40D9C"/>
    <w:rsid w:val="00D43B4C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C5F9F"/>
    <w:rsid w:val="00DD23BE"/>
    <w:rsid w:val="00DD2970"/>
    <w:rsid w:val="00DD51BD"/>
    <w:rsid w:val="00DE0424"/>
    <w:rsid w:val="00E04CDC"/>
    <w:rsid w:val="00E169F0"/>
    <w:rsid w:val="00E20CFC"/>
    <w:rsid w:val="00E221FB"/>
    <w:rsid w:val="00E84FB8"/>
    <w:rsid w:val="00E86174"/>
    <w:rsid w:val="00E97067"/>
    <w:rsid w:val="00EA09FE"/>
    <w:rsid w:val="00EA20A1"/>
    <w:rsid w:val="00EA44D7"/>
    <w:rsid w:val="00EB6CF1"/>
    <w:rsid w:val="00ED0926"/>
    <w:rsid w:val="00ED61C9"/>
    <w:rsid w:val="00EF17CA"/>
    <w:rsid w:val="00EF45E3"/>
    <w:rsid w:val="00F030F4"/>
    <w:rsid w:val="00F10E64"/>
    <w:rsid w:val="00F11B87"/>
    <w:rsid w:val="00F437D9"/>
    <w:rsid w:val="00F46DD2"/>
    <w:rsid w:val="00F65410"/>
    <w:rsid w:val="00F6684C"/>
    <w:rsid w:val="00F67825"/>
    <w:rsid w:val="00F7382F"/>
    <w:rsid w:val="00F75AB6"/>
    <w:rsid w:val="00F91BB9"/>
    <w:rsid w:val="00F960B0"/>
    <w:rsid w:val="00FB1B17"/>
    <w:rsid w:val="00FB42BF"/>
    <w:rsid w:val="00FB6E7D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A5CC52"/>
  <w15:docId w15:val="{4AD8CD18-2A37-4C76-9F37-D6262891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11D1A"/>
    <w:pPr>
      <w:spacing w:after="120"/>
      <w:ind w:left="567"/>
    </w:pPr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6D11E9"/>
    <w:rPr>
      <w:color w:val="0000FF" w:themeColor="hyperlink"/>
      <w:u w:val="single"/>
    </w:rPr>
  </w:style>
  <w:style w:type="paragraph" w:customStyle="1" w:styleId="Vliotsikko">
    <w:name w:val="Väliotsikko"/>
    <w:basedOn w:val="Normaali"/>
    <w:qFormat/>
    <w:rsid w:val="00411D1A"/>
    <w:pPr>
      <w:tabs>
        <w:tab w:val="left" w:pos="851"/>
      </w:tabs>
      <w:spacing w:before="360" w:after="0" w:line="360" w:lineRule="auto"/>
      <w:ind w:left="0"/>
      <w:outlineLvl w:val="4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1587667.167.directo.fi/@Bin/9bc3fb71a60d03c0a15216b1e31f761e/1710918883/application/pdf/197921/Rintasy%c3%b6v%c3%a4n%20valtakunnallinen%20diagnostiikka-%20ja%20hoitosuositus%202024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inlex.fi/fi/laki/ajantasa/2018/2018085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710cd6d31aaee2f86def2c963b65110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7cb5860e1d9bd8d7c3a022b972482672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4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i:0#.w|oysnet\nikkima</DisplayName>
        <AccountId>849</AccountId>
        <AccountType/>
      </UserInfo>
    </Dokumjentin_x0020_hyväksyjä>
    <pa7e7d0fcfad4aa78a62dd1f52bdaa2b xmlns="d3e50268-7799-48af-83c3-9a9b063078bc">
      <Terms xmlns="http://schemas.microsoft.com/office/infopath/2007/PartnerControls"/>
    </pa7e7d0fcfad4aa78a62dd1f52bdaa2b>
    <p29133bec810493ea0a0db9a40008070 xmlns="d3e50268-7799-48af-83c3-9a9b063078bc">
      <Terms xmlns="http://schemas.microsoft.com/office/infopath/2007/PartnerControls"/>
    </p29133bec810493ea0a0db9a40008070>
    <Kuvantamisen_x0020_turvallisuusohje xmlns="0af04246-5dcb-4e38-b8a1-4adaeb368127">false</Kuvantamisen_x0020_turvallisuusohje>
    <_dlc_DocId xmlns="d3e50268-7799-48af-83c3-9a9b063078bc">MUAVRSSTWASF-628417917-581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TaxCatchAll xmlns="d3e50268-7799-48af-83c3-9a9b063078bc">
      <Value>886</Value>
      <Value>1329</Value>
      <Value>2771</Value>
      <Value>617</Value>
      <Value>838</Value>
      <Value>1306</Value>
      <Value>1527</Value>
      <Value>44</Value>
      <Value>42</Value>
      <Value>41</Value>
      <Value>1039</Value>
      <Value>1</Value>
    </TaxCatchAll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  <UserInfo>
        <DisplayName>i:0#.w|oysnet\vaatajni</DisplayName>
        <AccountId>895</AccountId>
        <AccountType/>
      </UserInfo>
    </Dokumentin_x0020_sisällöstä_x0020_vastaava_x0028_t_x0029__x0020__x002f__x0020_asiantuntija_x0028_t_x0029_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Aikuinen</TermName>
          <TermId xmlns="http://schemas.microsoft.com/office/infopath/2007/PartnerControls">cf8c4afd-4c54-4b39-817d-454341937ee5</TermId>
        </TermInfo>
      </Terms>
    </n3e1d3210ef241e28827919c12488bb2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Rintarauhaset</TermName>
          <TermId xmlns="http://schemas.microsoft.com/office/infopath/2007/PartnerControls">1ed5fd95-9730-4dd3-a13a-303dca90ab87</TermId>
        </TermInfo>
      </Terms>
    </df496f8924d0400287f1ac5901a0600e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0acc0df72a44ffdae945756e3e80230 xmlns="d3e50268-7799-48af-83c3-9a9b063078bc">
      <Terms xmlns="http://schemas.microsoft.com/office/infopath/2007/PartnerControls"/>
    </a0acc0df72a44ffdae945756e3e80230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ajanvarauksen ohje</TermName>
          <TermId xmlns="http://schemas.microsoft.com/office/infopath/2007/PartnerControls">0779134d-9dbc-47bc-a75f-98a4f9f1cf69</TermId>
        </TermInfo>
      </Terms>
    </d8805a87c624422e9dac16d78287515b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https://internet.oysnet.ppshp.fi/dokumentit/_layouts/15/DocIdRedir.aspx?ID=MUAVRSSTWASF-628417917-581</Url>
      <Description>MUAVRSSTWASF-628417917-581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1FF4C-30F2-4474-97F7-D18819688C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0065E4-D191-4774-9561-1F8CA3715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AD7A7-F972-47C3-9227-7ED4BE1047C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82FB117-2B23-4045-8886-60CAAF7522A4}"/>
</file>

<file path=customXml/itemProps5.xml><?xml version="1.0" encoding="utf-8"?>
<ds:datastoreItem xmlns:ds="http://schemas.openxmlformats.org/officeDocument/2006/customXml" ds:itemID="{3D7A6A4C-8D21-4F76-B733-CA9D1F9C6F3C}">
  <ds:schemaRefs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f04246-5dcb-4e38-b8a1-4adaeb36812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87851ED-AD92-4DB1-8CB8-1ED099700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7</TotalTime>
  <Pages>2</Pages>
  <Words>242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Mammografiatutkimusten R1-R3 kiireellisyysperusteinen ajanvaraus kuv til</vt:lpstr>
    </vt:vector>
  </TitlesOfParts>
  <Company>ppshp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Mammografiatutkimusten R1-R3 kiireellisyysperusteinen ajanvaraus kuv til</dc:title>
  <dc:creator>Honkanen Raija</dc:creator>
  <cp:keywords>rinta; mammo</cp:keywords>
  <cp:lastModifiedBy>Honkanen Raija</cp:lastModifiedBy>
  <cp:revision>5</cp:revision>
  <cp:lastPrinted>2004-10-19T13:46:00Z</cp:lastPrinted>
  <dcterms:created xsi:type="dcterms:W3CDTF">2023-09-28T06:47:00Z</dcterms:created>
  <dcterms:modified xsi:type="dcterms:W3CDTF">2024-03-20T08:13:00Z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2771;#rinta|d0df330d-4989-4682-af2c-7f97ee25e763;#838;#mammo|5b84c82d-34ba-44df-8933-0358171b0244</vt:lpwstr>
  </property>
  <property fmtid="{D5CDD505-2E9C-101B-9397-08002B2CF9AE}" pid="3" name="Kuvantamisen ohjeen kohderyhmä (sisältötyypin metatieto)">
    <vt:lpwstr>1306;#Kuvantamisen ajanvarauksen ohje|0779134d-9dbc-47bc-a75f-98a4f9f1cf69</vt:lpwstr>
  </property>
  <property fmtid="{D5CDD505-2E9C-101B-9397-08002B2CF9AE}" pid="4" name="Kuvantamisen ikäryhmä">
    <vt:lpwstr>886;#Aikuinen|cf8c4afd-4c54-4b39-817d-454341937ee5</vt:lpwstr>
  </property>
  <property fmtid="{D5CDD505-2E9C-101B-9397-08002B2CF9AE}" pid="5" name="Kuvantamisen laite- tai huonetieto">
    <vt:lpwstr/>
  </property>
  <property fmtid="{D5CDD505-2E9C-101B-9397-08002B2CF9AE}" pid="6" name="ContentTypeId">
    <vt:lpwstr>0x010100E993358E494F344F8D6048E76D09AF021A00B1A01723411E3249ACDCE17AD29DD499</vt:lpwstr>
  </property>
  <property fmtid="{D5CDD505-2E9C-101B-9397-08002B2CF9AE}" pid="7" name="Kohdeorganisaatio">
    <vt:lpwstr>1;#Pohjois-Pohjanmaan sairaanhoitopiiri|be8cbbf1-c5fa-44e0-8d6c-f88ba4a3bcc6</vt:lpwstr>
  </property>
  <property fmtid="{D5CDD505-2E9C-101B-9397-08002B2CF9AE}" pid="8" name="_dlc_DocIdItemGuid">
    <vt:lpwstr>48b7388a-2555-4ee6-a4ed-3c32f72633d9</vt:lpwstr>
  </property>
  <property fmtid="{D5CDD505-2E9C-101B-9397-08002B2CF9AE}" pid="9" name="Kriisiviestintä">
    <vt:lpwstr/>
  </property>
  <property fmtid="{D5CDD505-2E9C-101B-9397-08002B2CF9AE}" pid="10" name="Kuvantamisen ohjeen elinryhmät (sisältötyypin metatieto)">
    <vt:lpwstr>1039;#Rintarauhaset|1ed5fd95-9730-4dd3-a13a-303dca90ab87</vt:lpwstr>
  </property>
  <property fmtid="{D5CDD505-2E9C-101B-9397-08002B2CF9AE}" pid="11" name="Erikoisala">
    <vt:lpwstr>44;#radiologia (PPSHP)|347958ae-6fb2-4668-a725-1f6de5332102</vt:lpwstr>
  </property>
  <property fmtid="{D5CDD505-2E9C-101B-9397-08002B2CF9AE}" pid="12" name="Organisaatiotiedon tarkennus toiminnan mukaan">
    <vt:lpwstr/>
  </property>
  <property fmtid="{D5CDD505-2E9C-101B-9397-08002B2CF9AE}" pid="13" name="Toiminnanohjauskäsikirja">
    <vt:lpwstr>1527;#5.8.1 Hoito-ohjeet|e7df8190-5083-4ca9-bf1d-9f22ac04ec87</vt:lpwstr>
  </property>
  <property fmtid="{D5CDD505-2E9C-101B-9397-08002B2CF9AE}" pid="14" name="Kuvantamisen ohjeen tutkimusryhmät (sisältötyypin metatieto)">
    <vt:lpwstr>617;#Yleinen kuvantamisen ohje|e2b7b206-d2e3-4a37-82ab-5214084ee8de</vt:lpwstr>
  </property>
  <property fmtid="{D5CDD505-2E9C-101B-9397-08002B2CF9AE}" pid="15" name="Organisaatiotieto">
    <vt:lpwstr>41;#Kuvantaminen|13fd9652-4cc4-4c00-9faf-49cd9c600ecb</vt:lpwstr>
  </property>
  <property fmtid="{D5CDD505-2E9C-101B-9397-08002B2CF9AE}" pid="16" name="Kuvantamisen tilaaja vai menetelmä">
    <vt:lpwstr>1329;#Tilaajaohje|1239afa4-5392-4d15-bec1-ee71147d5603</vt:lpwstr>
  </property>
  <property fmtid="{D5CDD505-2E9C-101B-9397-08002B2CF9AE}" pid="17" name="Toimenpidekoodit">
    <vt:lpwstr/>
  </property>
  <property fmtid="{D5CDD505-2E9C-101B-9397-08002B2CF9AE}" pid="18" name="MEO">
    <vt:lpwstr/>
  </property>
  <property fmtid="{D5CDD505-2E9C-101B-9397-08002B2CF9AE}" pid="19" name="Kohde- / työntekijäryhmä">
    <vt:lpwstr>42;#Potilaan hoitoon osallistuva henkilöstö|21074a2b-1b44-417e-9c72-4d731d4c7a78</vt:lpwstr>
  </property>
  <property fmtid="{D5CDD505-2E9C-101B-9397-08002B2CF9AE}" pid="20" name="Order">
    <vt:r8>993000</vt:r8>
  </property>
  <property fmtid="{D5CDD505-2E9C-101B-9397-08002B2CF9AE}" pid="22" name="SharedWithUsers">
    <vt:lpwstr/>
  </property>
  <property fmtid="{D5CDD505-2E9C-101B-9397-08002B2CF9AE}" pid="23" name="TaxKeywordTaxHTField">
    <vt:lpwstr>rinta|d0df330d-4989-4682-af2c-7f97ee25e763;mammo|5b84c82d-34ba-44df-8933-0358171b0244</vt:lpwstr>
  </property>
</Properties>
</file>